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6" w:rsidRDefault="003A2562" w:rsidP="00E61827">
      <w:pPr>
        <w:spacing w:line="240" w:lineRule="auto"/>
        <w:jc w:val="center"/>
        <w:rPr>
          <w:sz w:val="24"/>
          <w:szCs w:val="24"/>
        </w:rPr>
      </w:pPr>
      <w:r w:rsidRPr="003A2562">
        <w:rPr>
          <w:sz w:val="24"/>
          <w:szCs w:val="24"/>
        </w:rPr>
        <w:t>Syllabus</w:t>
      </w:r>
    </w:p>
    <w:p w:rsidR="003A2562" w:rsidRDefault="0015640A" w:rsidP="00E61827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JUNI</w:t>
      </w:r>
      <w:r w:rsidR="003A2562">
        <w:rPr>
          <w:sz w:val="28"/>
          <w:szCs w:val="28"/>
          <w:u w:val="single"/>
        </w:rPr>
        <w:t>OR CARPENTRY</w:t>
      </w:r>
    </w:p>
    <w:p w:rsidR="003A2562" w:rsidRDefault="00E61827" w:rsidP="00E6182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Description of the course:</w:t>
      </w:r>
    </w:p>
    <w:p w:rsidR="00E61827" w:rsidRDefault="00E61827" w:rsidP="00E618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course offers students the opportunity to develop skills required for residential construction.  Emphasis is placed on the identification and application of OSHA regulations and the following of </w:t>
      </w:r>
      <w:r w:rsidR="0015640A">
        <w:rPr>
          <w:sz w:val="24"/>
          <w:szCs w:val="24"/>
        </w:rPr>
        <w:t>practices used to avoid on-the-</w:t>
      </w:r>
      <w:r>
        <w:rPr>
          <w:sz w:val="24"/>
          <w:szCs w:val="24"/>
        </w:rPr>
        <w:t>job accidents.  Instruction for our of</w:t>
      </w:r>
      <w:r w:rsidR="006012A0">
        <w:rPr>
          <w:sz w:val="24"/>
          <w:szCs w:val="24"/>
        </w:rPr>
        <w:t>f</w:t>
      </w:r>
      <w:r w:rsidR="001618E2">
        <w:rPr>
          <w:sz w:val="24"/>
          <w:szCs w:val="24"/>
        </w:rPr>
        <w:t>-campus program</w:t>
      </w:r>
      <w:bookmarkStart w:id="0" w:name="_GoBack"/>
      <w:bookmarkEnd w:id="0"/>
      <w:r>
        <w:rPr>
          <w:sz w:val="24"/>
          <w:szCs w:val="24"/>
        </w:rPr>
        <w:t xml:space="preserve"> will focus on one or more of the following, including: Home additions, garages/barns and small residential homes</w:t>
      </w:r>
      <w:r w:rsidR="0050686E">
        <w:rPr>
          <w:sz w:val="24"/>
          <w:szCs w:val="24"/>
        </w:rPr>
        <w:t>.</w:t>
      </w:r>
    </w:p>
    <w:p w:rsidR="0050686E" w:rsidRPr="006012A0" w:rsidRDefault="0050686E" w:rsidP="00E61827">
      <w:pPr>
        <w:spacing w:line="240" w:lineRule="auto"/>
        <w:rPr>
          <w:sz w:val="24"/>
          <w:szCs w:val="24"/>
          <w:u w:val="single"/>
        </w:rPr>
      </w:pPr>
      <w:r w:rsidRPr="006012A0">
        <w:rPr>
          <w:sz w:val="24"/>
          <w:szCs w:val="24"/>
          <w:u w:val="single"/>
        </w:rPr>
        <w:t>Units of study:</w:t>
      </w:r>
    </w:p>
    <w:p w:rsidR="0050686E" w:rsidRPr="0050686E" w:rsidRDefault="00892765" w:rsidP="0050686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Orientation to the trade</w:t>
      </w:r>
    </w:p>
    <w:p w:rsidR="0050686E" w:rsidRPr="0050686E" w:rsidRDefault="00892765" w:rsidP="0050686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Building materials, Fasteners, and Adhesives</w:t>
      </w:r>
    </w:p>
    <w:p w:rsidR="0050686E" w:rsidRPr="0050686E" w:rsidRDefault="00892765" w:rsidP="0050686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 and Power Tools</w:t>
      </w:r>
    </w:p>
    <w:p w:rsidR="0050686E" w:rsidRDefault="00892765" w:rsidP="0050686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Reading Plans</w:t>
      </w:r>
    </w:p>
    <w:p w:rsidR="0050686E" w:rsidRDefault="00892765" w:rsidP="00E618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Floor Systems</w:t>
      </w:r>
    </w:p>
    <w:p w:rsidR="0050686E" w:rsidRDefault="00892765" w:rsidP="00E618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Wall and Ceiling Framing</w:t>
      </w:r>
    </w:p>
    <w:p w:rsidR="00F039E0" w:rsidRDefault="00892765" w:rsidP="00E618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Roof Framing</w:t>
      </w:r>
    </w:p>
    <w:p w:rsidR="00F039E0" w:rsidRDefault="00892765" w:rsidP="00E618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 to Concrete</w:t>
      </w:r>
    </w:p>
    <w:p w:rsidR="00892765" w:rsidRDefault="00892765" w:rsidP="008927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Window and Exterior Doors</w:t>
      </w:r>
    </w:p>
    <w:p w:rsidR="00892765" w:rsidRPr="00892765" w:rsidRDefault="00892765" w:rsidP="008927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Basic Stair Layout</w:t>
      </w:r>
    </w:p>
    <w:p w:rsidR="00F039E0" w:rsidRDefault="00F039E0" w:rsidP="00F03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topics covered in the field include:</w:t>
      </w:r>
    </w:p>
    <w:p w:rsidR="00F039E0" w:rsidRDefault="00892765" w:rsidP="00F03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Protection</w:t>
      </w:r>
    </w:p>
    <w:p w:rsidR="00F039E0" w:rsidRDefault="00892765" w:rsidP="00F03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Ladders</w:t>
      </w:r>
    </w:p>
    <w:p w:rsidR="00F039E0" w:rsidRDefault="00892765" w:rsidP="00F03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Scaffolds</w:t>
      </w:r>
    </w:p>
    <w:p w:rsidR="00F039E0" w:rsidRDefault="00892765" w:rsidP="00F03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Staging</w:t>
      </w:r>
    </w:p>
    <w:p w:rsidR="00892765" w:rsidRDefault="00892765" w:rsidP="00F03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</w:p>
    <w:p w:rsidR="00F039E0" w:rsidRDefault="00F039E0" w:rsidP="00F039E0">
      <w:pPr>
        <w:spacing w:line="240" w:lineRule="auto"/>
        <w:rPr>
          <w:sz w:val="24"/>
          <w:szCs w:val="24"/>
        </w:rPr>
      </w:pPr>
      <w:r w:rsidRPr="00F039E0">
        <w:rPr>
          <w:sz w:val="24"/>
          <w:szCs w:val="24"/>
          <w:u w:val="single"/>
        </w:rPr>
        <w:t xml:space="preserve">Text:  Carpentry </w:t>
      </w:r>
      <w:r w:rsidR="0015640A">
        <w:rPr>
          <w:sz w:val="24"/>
          <w:szCs w:val="24"/>
          <w:u w:val="single"/>
        </w:rPr>
        <w:t>Fundamentals: Level One</w:t>
      </w:r>
    </w:p>
    <w:p w:rsidR="00F039E0" w:rsidRDefault="00F039E0" w:rsidP="00F039E0">
      <w:pPr>
        <w:spacing w:line="240" w:lineRule="auto"/>
        <w:rPr>
          <w:sz w:val="24"/>
          <w:szCs w:val="24"/>
        </w:rPr>
      </w:pPr>
    </w:p>
    <w:p w:rsidR="00F039E0" w:rsidRDefault="00F039E0" w:rsidP="00F039E0">
      <w:pPr>
        <w:spacing w:line="240" w:lineRule="auto"/>
        <w:rPr>
          <w:sz w:val="24"/>
          <w:szCs w:val="24"/>
        </w:rPr>
      </w:pPr>
      <w:r w:rsidRPr="006012A0">
        <w:rPr>
          <w:sz w:val="24"/>
          <w:szCs w:val="24"/>
          <w:u w:val="single"/>
        </w:rPr>
        <w:t>Grading:</w:t>
      </w:r>
    </w:p>
    <w:p w:rsidR="006012A0" w:rsidRDefault="00740BC9" w:rsidP="00740BC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Homework:  7.5%</w:t>
      </w:r>
    </w:p>
    <w:p w:rsidR="00740BC9" w:rsidRDefault="00740BC9" w:rsidP="00740BC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Quizzes:  7.5%</w:t>
      </w:r>
    </w:p>
    <w:p w:rsidR="00740BC9" w:rsidRDefault="00740BC9" w:rsidP="00740BC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Tests:  10%</w:t>
      </w:r>
    </w:p>
    <w:p w:rsidR="00740BC9" w:rsidRDefault="00740BC9" w:rsidP="00740BC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Shop &amp; Field Work:  75%</w:t>
      </w:r>
    </w:p>
    <w:p w:rsidR="00740BC9" w:rsidRPr="00740BC9" w:rsidRDefault="00740BC9" w:rsidP="00740B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above written work will count 25 points of each quarterly grade, and field work will count 75 points of each quarterly grade.  Your four-quarter average of the above will constitute 80% of your grade for the year; your final exam will make up the </w:t>
      </w:r>
      <w:r w:rsidR="009C437B">
        <w:rPr>
          <w:sz w:val="24"/>
          <w:szCs w:val="24"/>
        </w:rPr>
        <w:t>other 20%.</w:t>
      </w:r>
    </w:p>
    <w:sectPr w:rsidR="00740BC9" w:rsidRPr="0074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007F"/>
    <w:multiLevelType w:val="hybridMultilevel"/>
    <w:tmpl w:val="912E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4FE5"/>
    <w:multiLevelType w:val="hybridMultilevel"/>
    <w:tmpl w:val="75D8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94D09"/>
    <w:multiLevelType w:val="hybridMultilevel"/>
    <w:tmpl w:val="08E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7082"/>
    <w:multiLevelType w:val="hybridMultilevel"/>
    <w:tmpl w:val="DEC6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62"/>
    <w:rsid w:val="0015640A"/>
    <w:rsid w:val="001618E2"/>
    <w:rsid w:val="003A2562"/>
    <w:rsid w:val="0050686E"/>
    <w:rsid w:val="006012A0"/>
    <w:rsid w:val="00740BC9"/>
    <w:rsid w:val="00892765"/>
    <w:rsid w:val="009C437B"/>
    <w:rsid w:val="00DA1916"/>
    <w:rsid w:val="00E61827"/>
    <w:rsid w:val="00E72335"/>
    <w:rsid w:val="00F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Bergeron</dc:creator>
  <cp:lastModifiedBy>Clifford Colley</cp:lastModifiedBy>
  <cp:revision>3</cp:revision>
  <dcterms:created xsi:type="dcterms:W3CDTF">2011-10-06T12:47:00Z</dcterms:created>
  <dcterms:modified xsi:type="dcterms:W3CDTF">2011-10-06T14:44:00Z</dcterms:modified>
</cp:coreProperties>
</file>